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61" w:tblpY="2659"/>
        <w:tblOverlap w:val="never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3536"/>
        <w:gridCol w:w="3536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3536" w:type="dxa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536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536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检查结果</w:t>
            </w:r>
          </w:p>
        </w:tc>
        <w:tc>
          <w:tcPr>
            <w:tcW w:w="353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3536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庆云堂医院</w:t>
            </w:r>
          </w:p>
        </w:tc>
        <w:tc>
          <w:tcPr>
            <w:tcW w:w="3536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余干县城北新区世纪大道</w:t>
            </w:r>
            <w:r>
              <w:rPr>
                <w:rFonts w:hint="eastAsia"/>
                <w:lang w:val="en-US" w:eastAsia="zh-CN"/>
              </w:rPr>
              <w:t>62号</w:t>
            </w:r>
          </w:p>
        </w:tc>
        <w:tc>
          <w:tcPr>
            <w:tcW w:w="3536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未给从事放射工作人员办理《放射工作人员证》</w:t>
            </w:r>
          </w:p>
        </w:tc>
        <w:tc>
          <w:tcPr>
            <w:tcW w:w="353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罚款</w:t>
            </w:r>
            <w:r>
              <w:rPr>
                <w:rFonts w:hint="eastAsia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3536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余干县中医院</w:t>
            </w:r>
          </w:p>
        </w:tc>
        <w:tc>
          <w:tcPr>
            <w:tcW w:w="3536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余干县玉亭镇冕山大道</w:t>
            </w:r>
            <w:r>
              <w:rPr>
                <w:rFonts w:hint="eastAsia"/>
                <w:lang w:val="en-US" w:eastAsia="zh-CN"/>
              </w:rPr>
              <w:t>1号</w:t>
            </w:r>
          </w:p>
        </w:tc>
        <w:tc>
          <w:tcPr>
            <w:tcW w:w="3536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未达到国家规定标准将污水排入污水处理系统</w:t>
            </w:r>
          </w:p>
        </w:tc>
        <w:tc>
          <w:tcPr>
            <w:tcW w:w="353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罚款</w:t>
            </w:r>
            <w:r>
              <w:rPr>
                <w:rFonts w:hint="eastAsia"/>
                <w:lang w:val="en-US" w:eastAsia="zh-CN"/>
              </w:rPr>
              <w:t>5000元</w:t>
            </w:r>
          </w:p>
        </w:tc>
      </w:tr>
    </w:tbl>
    <w:p>
      <w:pPr>
        <w:spacing w:line="220" w:lineRule="atLeast"/>
        <w:ind w:firstLine="1401" w:firstLineChars="500"/>
        <w:rPr>
          <w:rFonts w:hint="eastAsia" w:eastAsia="微软雅黑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双随机一公开行政处罚案件公示</w:t>
      </w:r>
      <w:bookmarkStart w:id="0" w:name="_GoBack"/>
      <w:bookmarkEnd w:id="0"/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65057"/>
    <w:rsid w:val="008B7726"/>
    <w:rsid w:val="00AB647C"/>
    <w:rsid w:val="00D31D50"/>
    <w:rsid w:val="16FE45E9"/>
    <w:rsid w:val="38062318"/>
    <w:rsid w:val="6FE1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岳</cp:lastModifiedBy>
  <dcterms:modified xsi:type="dcterms:W3CDTF">2019-12-13T02:38:40Z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